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962A4" w14:textId="0F808C99" w:rsidR="00F063D1" w:rsidRPr="00665042" w:rsidRDefault="00033FE1" w:rsidP="00033FE1">
      <w:pPr>
        <w:ind w:left="-360" w:firstLine="360"/>
        <w:rPr>
          <w:sz w:val="48"/>
          <w:szCs w:val="48"/>
        </w:rPr>
      </w:pPr>
      <w:r>
        <w:rPr>
          <w:sz w:val="48"/>
          <w:szCs w:val="48"/>
        </w:rPr>
        <w:t>RNA Sequencing</w:t>
      </w:r>
      <w:r w:rsidR="00FA7674">
        <w:rPr>
          <w:sz w:val="48"/>
          <w:szCs w:val="48"/>
        </w:rPr>
        <w:t xml:space="preserve">: </w:t>
      </w:r>
      <w:r>
        <w:rPr>
          <w:sz w:val="48"/>
          <w:szCs w:val="48"/>
        </w:rPr>
        <w:t>Gene Info</w:t>
      </w:r>
    </w:p>
    <w:p w14:paraId="1BBA0E50" w14:textId="77777777" w:rsidR="00F063D1" w:rsidRDefault="00F063D1">
      <w:pPr>
        <w:rPr>
          <w:sz w:val="32"/>
          <w:szCs w:val="32"/>
        </w:rPr>
      </w:pPr>
    </w:p>
    <w:p w14:paraId="5F295199" w14:textId="77777777" w:rsidR="00033FE1" w:rsidRPr="00033FE1" w:rsidRDefault="00033FE1" w:rsidP="00033FE1">
      <w:pPr>
        <w:rPr>
          <w:sz w:val="32"/>
          <w:szCs w:val="32"/>
        </w:rPr>
      </w:pPr>
      <w:r w:rsidRPr="00033FE1">
        <w:rPr>
          <w:sz w:val="32"/>
          <w:szCs w:val="32"/>
        </w:rPr>
        <w:t xml:space="preserve">DMRT1: Located on chromosome 9, this gene is involved in male sex determination and development. This gene is expressed specifically in the testis. </w:t>
      </w:r>
    </w:p>
    <w:p w14:paraId="4F2C54CA" w14:textId="77777777" w:rsidR="00033FE1" w:rsidRPr="00033FE1" w:rsidRDefault="00033FE1" w:rsidP="00033FE1">
      <w:pPr>
        <w:rPr>
          <w:sz w:val="32"/>
          <w:szCs w:val="32"/>
        </w:rPr>
      </w:pPr>
    </w:p>
    <w:p w14:paraId="72BDAD09" w14:textId="77777777" w:rsidR="00033FE1" w:rsidRPr="00033FE1" w:rsidRDefault="00033FE1" w:rsidP="00033FE1">
      <w:pPr>
        <w:rPr>
          <w:sz w:val="32"/>
          <w:szCs w:val="32"/>
        </w:rPr>
      </w:pPr>
      <w:r w:rsidRPr="00033FE1">
        <w:rPr>
          <w:sz w:val="32"/>
          <w:szCs w:val="32"/>
        </w:rPr>
        <w:t xml:space="preserve">GHRL: Located on chromosome 3, this gene codes for the hormones ghrelin and </w:t>
      </w:r>
      <w:proofErr w:type="spellStart"/>
      <w:r w:rsidRPr="00033FE1">
        <w:rPr>
          <w:sz w:val="32"/>
          <w:szCs w:val="32"/>
        </w:rPr>
        <w:t>obestation</w:t>
      </w:r>
      <w:proofErr w:type="spellEnd"/>
      <w:r w:rsidRPr="00033FE1">
        <w:rPr>
          <w:sz w:val="32"/>
          <w:szCs w:val="32"/>
        </w:rPr>
        <w:t xml:space="preserve">, which are both involved in hunger </w:t>
      </w:r>
      <w:proofErr w:type="spellStart"/>
      <w:r w:rsidRPr="00033FE1">
        <w:rPr>
          <w:sz w:val="32"/>
          <w:szCs w:val="32"/>
        </w:rPr>
        <w:t>signalling</w:t>
      </w:r>
      <w:proofErr w:type="spellEnd"/>
      <w:r w:rsidRPr="00033FE1">
        <w:rPr>
          <w:sz w:val="32"/>
          <w:szCs w:val="32"/>
        </w:rPr>
        <w:t>. This gene is expressed specifically in the stomach.</w:t>
      </w:r>
    </w:p>
    <w:p w14:paraId="71A4226F" w14:textId="77777777" w:rsidR="00033FE1" w:rsidRPr="00033FE1" w:rsidRDefault="00033FE1" w:rsidP="00033FE1">
      <w:pPr>
        <w:rPr>
          <w:sz w:val="32"/>
          <w:szCs w:val="32"/>
        </w:rPr>
      </w:pPr>
    </w:p>
    <w:p w14:paraId="40C9F961" w14:textId="77777777" w:rsidR="00033FE1" w:rsidRPr="00033FE1" w:rsidRDefault="00033FE1" w:rsidP="00033FE1">
      <w:pPr>
        <w:rPr>
          <w:sz w:val="32"/>
          <w:szCs w:val="32"/>
        </w:rPr>
      </w:pPr>
      <w:r w:rsidRPr="00033FE1">
        <w:rPr>
          <w:sz w:val="32"/>
          <w:szCs w:val="32"/>
        </w:rPr>
        <w:t>ALB: Located on chromosome 4, this gene codes for the Human serum albumin protein. Serum albumin is produced in the liver and is involved in controlling the amount of water in the blood stream, and transporting hormones and other molecules.</w:t>
      </w:r>
    </w:p>
    <w:p w14:paraId="1F70DE39" w14:textId="77777777" w:rsidR="00033FE1" w:rsidRPr="00033FE1" w:rsidRDefault="00033FE1" w:rsidP="00033FE1">
      <w:pPr>
        <w:rPr>
          <w:sz w:val="32"/>
          <w:szCs w:val="32"/>
        </w:rPr>
      </w:pPr>
    </w:p>
    <w:p w14:paraId="4809FE55" w14:textId="77777777" w:rsidR="00033FE1" w:rsidRPr="00033FE1" w:rsidRDefault="00033FE1" w:rsidP="00033FE1">
      <w:pPr>
        <w:rPr>
          <w:sz w:val="32"/>
          <w:szCs w:val="32"/>
        </w:rPr>
      </w:pPr>
      <w:r w:rsidRPr="00033FE1">
        <w:rPr>
          <w:sz w:val="32"/>
          <w:szCs w:val="32"/>
        </w:rPr>
        <w:t>ATP5A1: Located on chromosome 18, this gene codes for an enzyme involved in ATP synthesis. Because this gene is critical to generating energy it is expressed everywhere. However, this gene has particularly high expression in tissues that require a lot of energy.</w:t>
      </w:r>
    </w:p>
    <w:p w14:paraId="426EE39D" w14:textId="77777777" w:rsidR="00033FE1" w:rsidRPr="00033FE1" w:rsidRDefault="00033FE1" w:rsidP="00033FE1">
      <w:pPr>
        <w:rPr>
          <w:sz w:val="32"/>
          <w:szCs w:val="32"/>
        </w:rPr>
      </w:pPr>
    </w:p>
    <w:p w14:paraId="331EC49E" w14:textId="77777777" w:rsidR="00033FE1" w:rsidRPr="00033FE1" w:rsidRDefault="00033FE1" w:rsidP="00033FE1">
      <w:pPr>
        <w:rPr>
          <w:sz w:val="32"/>
          <w:szCs w:val="32"/>
        </w:rPr>
      </w:pPr>
      <w:r w:rsidRPr="00033FE1">
        <w:rPr>
          <w:sz w:val="32"/>
          <w:szCs w:val="32"/>
        </w:rPr>
        <w:t xml:space="preserve">DMD: Located on the X chromosome, this gene codes for the </w:t>
      </w:r>
      <w:proofErr w:type="spellStart"/>
      <w:r w:rsidRPr="00033FE1">
        <w:rPr>
          <w:sz w:val="32"/>
          <w:szCs w:val="32"/>
        </w:rPr>
        <w:t>Dystrophin</w:t>
      </w:r>
      <w:proofErr w:type="spellEnd"/>
      <w:r w:rsidRPr="00033FE1">
        <w:rPr>
          <w:sz w:val="32"/>
          <w:szCs w:val="32"/>
        </w:rPr>
        <w:t xml:space="preserve"> protein, which is involved in muscle function. Mutations in this gene cause </w:t>
      </w:r>
      <w:proofErr w:type="spellStart"/>
      <w:r w:rsidRPr="00033FE1">
        <w:rPr>
          <w:sz w:val="32"/>
          <w:szCs w:val="32"/>
        </w:rPr>
        <w:t>Duchenne</w:t>
      </w:r>
      <w:proofErr w:type="spellEnd"/>
      <w:r w:rsidRPr="00033FE1">
        <w:rPr>
          <w:sz w:val="32"/>
          <w:szCs w:val="32"/>
        </w:rPr>
        <w:t xml:space="preserve"> Muscular Dystrophy. In females, one of the two copies of the DMD gene is turned off (X-inactivation). Males only have one copy of the DMD gene. This means this gene shows similar levels of expression between females and males.</w:t>
      </w:r>
    </w:p>
    <w:p w14:paraId="3E69BF49" w14:textId="77777777" w:rsidR="00033FE1" w:rsidRPr="00033FE1" w:rsidRDefault="00033FE1" w:rsidP="00033FE1">
      <w:pPr>
        <w:rPr>
          <w:sz w:val="32"/>
          <w:szCs w:val="32"/>
        </w:rPr>
      </w:pPr>
    </w:p>
    <w:p w14:paraId="79DC1DD8" w14:textId="77777777" w:rsidR="00033FE1" w:rsidRPr="00033FE1" w:rsidRDefault="00033FE1" w:rsidP="00033FE1">
      <w:pPr>
        <w:rPr>
          <w:sz w:val="32"/>
          <w:szCs w:val="32"/>
        </w:rPr>
      </w:pPr>
      <w:r w:rsidRPr="00033FE1">
        <w:rPr>
          <w:sz w:val="32"/>
          <w:szCs w:val="32"/>
        </w:rPr>
        <w:t>ZFX: Located on the X chromosome, the exact function of this gene is not currently known. In females, both copies of this gene are active (it escapes X-inactivation). Males only have a single copy of this gene. This means this gene has higher expression levels in females than in males.</w:t>
      </w:r>
    </w:p>
    <w:p w14:paraId="0C71EEDE" w14:textId="77777777" w:rsidR="00033FE1" w:rsidRPr="00033FE1" w:rsidRDefault="00033FE1" w:rsidP="00033FE1">
      <w:pPr>
        <w:rPr>
          <w:sz w:val="32"/>
          <w:szCs w:val="32"/>
        </w:rPr>
      </w:pPr>
    </w:p>
    <w:p w14:paraId="41311373" w14:textId="6934B88A" w:rsidR="00F063D1" w:rsidRPr="00F063D1" w:rsidRDefault="00033FE1">
      <w:pPr>
        <w:rPr>
          <w:sz w:val="32"/>
          <w:szCs w:val="32"/>
        </w:rPr>
      </w:pPr>
      <w:r w:rsidRPr="00033FE1">
        <w:rPr>
          <w:sz w:val="32"/>
          <w:szCs w:val="32"/>
        </w:rPr>
        <w:t>ZFY: Located on the Y chromosome, this gene is related to the ZFX gene. This means this gene is only expressed in males.</w:t>
      </w:r>
      <w:bookmarkStart w:id="0" w:name="_GoBack"/>
      <w:bookmarkEnd w:id="0"/>
    </w:p>
    <w:sectPr w:rsidR="00F063D1" w:rsidRPr="00F063D1" w:rsidSect="00033FE1">
      <w:footerReference w:type="even" r:id="rId8"/>
      <w:footerReference w:type="default" r:id="rId9"/>
      <w:pgSz w:w="12240" w:h="15840"/>
      <w:pgMar w:top="1170" w:right="108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DCE17" w14:textId="77777777" w:rsidR="00DF6FA5" w:rsidRDefault="00DF6FA5" w:rsidP="00B067A9">
      <w:r>
        <w:separator/>
      </w:r>
    </w:p>
  </w:endnote>
  <w:endnote w:type="continuationSeparator" w:id="0">
    <w:p w14:paraId="733E9F0E" w14:textId="77777777" w:rsidR="00DF6FA5" w:rsidRDefault="00DF6FA5" w:rsidP="00B0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DF6FA5" w14:paraId="13EC19C9" w14:textId="77777777" w:rsidTr="00DF6FA5">
      <w:trPr>
        <w:trHeight w:val="151"/>
      </w:trPr>
      <w:tc>
        <w:tcPr>
          <w:tcW w:w="2250" w:type="pct"/>
          <w:tcBorders>
            <w:top w:val="nil"/>
            <w:left w:val="nil"/>
            <w:bottom w:val="single" w:sz="4" w:space="0" w:color="4F81BD" w:themeColor="accent1"/>
            <w:right w:val="nil"/>
          </w:tcBorders>
        </w:tcPr>
        <w:p w14:paraId="010C6242" w14:textId="77777777" w:rsidR="00DF6FA5" w:rsidRDefault="00DF6FA5" w:rsidP="00DF6FA5">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3222011" w14:textId="77777777" w:rsidR="00DF6FA5" w:rsidRDefault="00A309A6" w:rsidP="00DF6FA5">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EC7CE2D11EC8F47B4979114221D51E3"/>
              </w:placeholder>
              <w:temporary/>
              <w:showingPlcHdr/>
            </w:sdtPr>
            <w:sdtEndPr/>
            <w:sdtContent>
              <w:r w:rsidR="00DF6FA5">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F351ED1" w14:textId="77777777" w:rsidR="00DF6FA5" w:rsidRDefault="00DF6FA5" w:rsidP="00DF6FA5">
          <w:pPr>
            <w:pStyle w:val="Header"/>
            <w:spacing w:line="276" w:lineRule="auto"/>
            <w:rPr>
              <w:rFonts w:asciiTheme="majorHAnsi" w:eastAsiaTheme="majorEastAsia" w:hAnsiTheme="majorHAnsi" w:cstheme="majorBidi"/>
              <w:b/>
              <w:bCs/>
              <w:color w:val="4F81BD" w:themeColor="accent1"/>
            </w:rPr>
          </w:pPr>
        </w:p>
      </w:tc>
    </w:tr>
    <w:tr w:rsidR="00DF6FA5" w14:paraId="1EEEB046" w14:textId="77777777" w:rsidTr="00DF6FA5">
      <w:trPr>
        <w:trHeight w:val="150"/>
      </w:trPr>
      <w:tc>
        <w:tcPr>
          <w:tcW w:w="2250" w:type="pct"/>
          <w:tcBorders>
            <w:top w:val="single" w:sz="4" w:space="0" w:color="4F81BD" w:themeColor="accent1"/>
            <w:left w:val="nil"/>
            <w:bottom w:val="nil"/>
            <w:right w:val="nil"/>
          </w:tcBorders>
        </w:tcPr>
        <w:p w14:paraId="63A5F009" w14:textId="77777777" w:rsidR="00DF6FA5" w:rsidRDefault="00DF6FA5" w:rsidP="00DF6FA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FF67610" w14:textId="77777777" w:rsidR="00DF6FA5" w:rsidRDefault="00DF6FA5" w:rsidP="00DF6FA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D1C3A1F" w14:textId="77777777" w:rsidR="00DF6FA5" w:rsidRDefault="00DF6FA5" w:rsidP="00DF6FA5">
          <w:pPr>
            <w:pStyle w:val="Header"/>
            <w:spacing w:line="276" w:lineRule="auto"/>
            <w:rPr>
              <w:rFonts w:asciiTheme="majorHAnsi" w:eastAsiaTheme="majorEastAsia" w:hAnsiTheme="majorHAnsi" w:cstheme="majorBidi"/>
              <w:b/>
              <w:bCs/>
              <w:color w:val="4F81BD" w:themeColor="accent1"/>
            </w:rPr>
          </w:pPr>
        </w:p>
      </w:tc>
    </w:tr>
  </w:tbl>
  <w:p w14:paraId="2F955F9C" w14:textId="77777777" w:rsidR="00DF6FA5" w:rsidRDefault="00DF6F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108"/>
      <w:gridCol w:w="4640"/>
      <w:gridCol w:w="2108"/>
    </w:tblGrid>
    <w:tr w:rsidR="00DF6FA5" w14:paraId="213BDF4D" w14:textId="77777777" w:rsidTr="00DF6FA5">
      <w:trPr>
        <w:trHeight w:val="151"/>
      </w:trPr>
      <w:tc>
        <w:tcPr>
          <w:tcW w:w="2250" w:type="pct"/>
          <w:tcBorders>
            <w:top w:val="nil"/>
            <w:left w:val="nil"/>
            <w:bottom w:val="single" w:sz="4" w:space="0" w:color="4F81BD" w:themeColor="accent1"/>
            <w:right w:val="nil"/>
          </w:tcBorders>
        </w:tcPr>
        <w:p w14:paraId="1BFEB61F" w14:textId="77777777" w:rsidR="00DF6FA5" w:rsidRDefault="00DF6FA5" w:rsidP="00DF6FA5">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59D9430" w14:textId="4CBE3B83" w:rsidR="00DF6FA5" w:rsidRDefault="00DF6FA5" w:rsidP="00DF6FA5">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DiscoveringTheG</w:t>
          </w:r>
          <w:r w:rsidRPr="00B067A9">
            <w:rPr>
              <w:rFonts w:ascii="Cambria" w:hAnsi="Cambria"/>
              <w:color w:val="365F91" w:themeColor="accent1" w:themeShade="BF"/>
            </w:rPr>
            <w:t>enome.org</w:t>
          </w:r>
          <w:r>
            <w:rPr>
              <w:rFonts w:ascii="Cambria" w:hAnsi="Cambria"/>
              <w:color w:val="365F91" w:themeColor="accent1" w:themeShade="BF"/>
            </w:rPr>
            <w:t>, U. of Pennsylvania</w:t>
          </w:r>
        </w:p>
      </w:tc>
      <w:tc>
        <w:tcPr>
          <w:tcW w:w="2250" w:type="pct"/>
          <w:tcBorders>
            <w:top w:val="nil"/>
            <w:left w:val="nil"/>
            <w:bottom w:val="single" w:sz="4" w:space="0" w:color="4F81BD" w:themeColor="accent1"/>
            <w:right w:val="nil"/>
          </w:tcBorders>
        </w:tcPr>
        <w:p w14:paraId="594AAF81" w14:textId="77777777" w:rsidR="00DF6FA5" w:rsidRDefault="00DF6FA5" w:rsidP="00DF6FA5">
          <w:pPr>
            <w:pStyle w:val="Header"/>
            <w:spacing w:line="276" w:lineRule="auto"/>
            <w:rPr>
              <w:rFonts w:asciiTheme="majorHAnsi" w:eastAsiaTheme="majorEastAsia" w:hAnsiTheme="majorHAnsi" w:cstheme="majorBidi"/>
              <w:b/>
              <w:bCs/>
              <w:color w:val="4F81BD" w:themeColor="accent1"/>
            </w:rPr>
          </w:pPr>
        </w:p>
      </w:tc>
    </w:tr>
    <w:tr w:rsidR="00DF6FA5" w14:paraId="77B92D67" w14:textId="77777777" w:rsidTr="00DF6FA5">
      <w:trPr>
        <w:trHeight w:val="150"/>
      </w:trPr>
      <w:tc>
        <w:tcPr>
          <w:tcW w:w="2250" w:type="pct"/>
          <w:tcBorders>
            <w:top w:val="single" w:sz="4" w:space="0" w:color="4F81BD" w:themeColor="accent1"/>
            <w:left w:val="nil"/>
            <w:bottom w:val="nil"/>
            <w:right w:val="nil"/>
          </w:tcBorders>
        </w:tcPr>
        <w:p w14:paraId="10F254FB" w14:textId="77777777" w:rsidR="00DF6FA5" w:rsidRDefault="00DF6FA5" w:rsidP="00DF6FA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B2EA04" w14:textId="77777777" w:rsidR="00DF6FA5" w:rsidRDefault="00DF6FA5" w:rsidP="00DF6FA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9C86435" w14:textId="77777777" w:rsidR="00DF6FA5" w:rsidRDefault="00DF6FA5" w:rsidP="00DF6FA5">
          <w:pPr>
            <w:pStyle w:val="Header"/>
            <w:spacing w:line="276" w:lineRule="auto"/>
            <w:rPr>
              <w:rFonts w:asciiTheme="majorHAnsi" w:eastAsiaTheme="majorEastAsia" w:hAnsiTheme="majorHAnsi" w:cstheme="majorBidi"/>
              <w:b/>
              <w:bCs/>
              <w:color w:val="4F81BD" w:themeColor="accent1"/>
            </w:rPr>
          </w:pPr>
        </w:p>
      </w:tc>
    </w:tr>
  </w:tbl>
  <w:p w14:paraId="5A95702D" w14:textId="77777777" w:rsidR="00DF6FA5" w:rsidRDefault="00DF6F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B010A" w14:textId="77777777" w:rsidR="00DF6FA5" w:rsidRDefault="00DF6FA5" w:rsidP="00B067A9">
      <w:r>
        <w:separator/>
      </w:r>
    </w:p>
  </w:footnote>
  <w:footnote w:type="continuationSeparator" w:id="0">
    <w:p w14:paraId="7D817A2F" w14:textId="77777777" w:rsidR="00DF6FA5" w:rsidRDefault="00DF6FA5" w:rsidP="00B0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D1"/>
    <w:rsid w:val="00033FE1"/>
    <w:rsid w:val="00101D46"/>
    <w:rsid w:val="001D4658"/>
    <w:rsid w:val="002A6BA0"/>
    <w:rsid w:val="003B2428"/>
    <w:rsid w:val="003F4D9C"/>
    <w:rsid w:val="005E10B6"/>
    <w:rsid w:val="00611EBD"/>
    <w:rsid w:val="00665042"/>
    <w:rsid w:val="0067293E"/>
    <w:rsid w:val="008D0417"/>
    <w:rsid w:val="00982FAF"/>
    <w:rsid w:val="00A309A6"/>
    <w:rsid w:val="00B067A9"/>
    <w:rsid w:val="00DF6FA5"/>
    <w:rsid w:val="00EB338B"/>
    <w:rsid w:val="00F063D1"/>
    <w:rsid w:val="00FA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F4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7A9"/>
    <w:pPr>
      <w:tabs>
        <w:tab w:val="center" w:pos="4320"/>
        <w:tab w:val="right" w:pos="8640"/>
      </w:tabs>
    </w:pPr>
  </w:style>
  <w:style w:type="character" w:customStyle="1" w:styleId="HeaderChar">
    <w:name w:val="Header Char"/>
    <w:basedOn w:val="DefaultParagraphFont"/>
    <w:link w:val="Header"/>
    <w:uiPriority w:val="99"/>
    <w:rsid w:val="00B067A9"/>
  </w:style>
  <w:style w:type="paragraph" w:styleId="Footer">
    <w:name w:val="footer"/>
    <w:basedOn w:val="Normal"/>
    <w:link w:val="FooterChar"/>
    <w:uiPriority w:val="99"/>
    <w:unhideWhenUsed/>
    <w:rsid w:val="00B067A9"/>
    <w:pPr>
      <w:tabs>
        <w:tab w:val="center" w:pos="4320"/>
        <w:tab w:val="right" w:pos="8640"/>
      </w:tabs>
    </w:pPr>
  </w:style>
  <w:style w:type="character" w:customStyle="1" w:styleId="FooterChar">
    <w:name w:val="Footer Char"/>
    <w:basedOn w:val="DefaultParagraphFont"/>
    <w:link w:val="Footer"/>
    <w:uiPriority w:val="99"/>
    <w:rsid w:val="00B067A9"/>
  </w:style>
  <w:style w:type="paragraph" w:styleId="NoSpacing">
    <w:name w:val="No Spacing"/>
    <w:link w:val="NoSpacingChar"/>
    <w:qFormat/>
    <w:rsid w:val="00B067A9"/>
    <w:rPr>
      <w:rFonts w:ascii="PMingLiU" w:hAnsi="PMingLiU"/>
      <w:sz w:val="22"/>
      <w:szCs w:val="22"/>
    </w:rPr>
  </w:style>
  <w:style w:type="character" w:customStyle="1" w:styleId="NoSpacingChar">
    <w:name w:val="No Spacing Char"/>
    <w:basedOn w:val="DefaultParagraphFont"/>
    <w:link w:val="NoSpacing"/>
    <w:rsid w:val="00B067A9"/>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7A9"/>
    <w:pPr>
      <w:tabs>
        <w:tab w:val="center" w:pos="4320"/>
        <w:tab w:val="right" w:pos="8640"/>
      </w:tabs>
    </w:pPr>
  </w:style>
  <w:style w:type="character" w:customStyle="1" w:styleId="HeaderChar">
    <w:name w:val="Header Char"/>
    <w:basedOn w:val="DefaultParagraphFont"/>
    <w:link w:val="Header"/>
    <w:uiPriority w:val="99"/>
    <w:rsid w:val="00B067A9"/>
  </w:style>
  <w:style w:type="paragraph" w:styleId="Footer">
    <w:name w:val="footer"/>
    <w:basedOn w:val="Normal"/>
    <w:link w:val="FooterChar"/>
    <w:uiPriority w:val="99"/>
    <w:unhideWhenUsed/>
    <w:rsid w:val="00B067A9"/>
    <w:pPr>
      <w:tabs>
        <w:tab w:val="center" w:pos="4320"/>
        <w:tab w:val="right" w:pos="8640"/>
      </w:tabs>
    </w:pPr>
  </w:style>
  <w:style w:type="character" w:customStyle="1" w:styleId="FooterChar">
    <w:name w:val="Footer Char"/>
    <w:basedOn w:val="DefaultParagraphFont"/>
    <w:link w:val="Footer"/>
    <w:uiPriority w:val="99"/>
    <w:rsid w:val="00B067A9"/>
  </w:style>
  <w:style w:type="paragraph" w:styleId="NoSpacing">
    <w:name w:val="No Spacing"/>
    <w:link w:val="NoSpacingChar"/>
    <w:qFormat/>
    <w:rsid w:val="00B067A9"/>
    <w:rPr>
      <w:rFonts w:ascii="PMingLiU" w:hAnsi="PMingLiU"/>
      <w:sz w:val="22"/>
      <w:szCs w:val="22"/>
    </w:rPr>
  </w:style>
  <w:style w:type="character" w:customStyle="1" w:styleId="NoSpacingChar">
    <w:name w:val="No Spacing Char"/>
    <w:basedOn w:val="DefaultParagraphFont"/>
    <w:link w:val="NoSpacing"/>
    <w:rsid w:val="00B067A9"/>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C7CE2D11EC8F47B4979114221D51E3"/>
        <w:category>
          <w:name w:val="General"/>
          <w:gallery w:val="placeholder"/>
        </w:category>
        <w:types>
          <w:type w:val="bbPlcHdr"/>
        </w:types>
        <w:behaviors>
          <w:behavior w:val="content"/>
        </w:behaviors>
        <w:guid w:val="{BE48080B-75E2-5F4E-826C-F99647FC29E3}"/>
      </w:docPartPr>
      <w:docPartBody>
        <w:p w14:paraId="12A01B3B" w14:textId="66DDFE3F" w:rsidR="00BD10CD" w:rsidRDefault="002D397E" w:rsidP="002D397E">
          <w:pPr>
            <w:pStyle w:val="8EC7CE2D11EC8F47B4979114221D51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7E"/>
    <w:rsid w:val="002D397E"/>
    <w:rsid w:val="00BD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7CE2D11EC8F47B4979114221D51E3">
    <w:name w:val="8EC7CE2D11EC8F47B4979114221D51E3"/>
    <w:rsid w:val="002D397E"/>
  </w:style>
  <w:style w:type="paragraph" w:customStyle="1" w:styleId="E5461CF360E2C54F93B9B6D10A3EC751">
    <w:name w:val="E5461CF360E2C54F93B9B6D10A3EC751"/>
    <w:rsid w:val="002D397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7CE2D11EC8F47B4979114221D51E3">
    <w:name w:val="8EC7CE2D11EC8F47B4979114221D51E3"/>
    <w:rsid w:val="002D397E"/>
  </w:style>
  <w:style w:type="paragraph" w:customStyle="1" w:styleId="E5461CF360E2C54F93B9B6D10A3EC751">
    <w:name w:val="E5461CF360E2C54F93B9B6D10A3EC751"/>
    <w:rsid w:val="002D3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5E49-078E-BC4F-A709-6F26C8C2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University of Pennsylvania</Company>
  <LinksUpToDate>false</LinksUpToDate>
  <CharactersWithSpaces>1658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Discovering the Genome</dc:creator>
  <cp:keywords/>
  <dc:description/>
  <cp:lastModifiedBy>Ann Dixon</cp:lastModifiedBy>
  <cp:revision>4</cp:revision>
  <dcterms:created xsi:type="dcterms:W3CDTF">2016-12-06T16:44:00Z</dcterms:created>
  <dcterms:modified xsi:type="dcterms:W3CDTF">2016-12-06T16:47:00Z</dcterms:modified>
  <cp:category/>
</cp:coreProperties>
</file>